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477" w:rsidRDefault="00910AEE" w:rsidP="00910AEE">
      <w:pPr>
        <w:jc w:val="center"/>
        <w:rPr>
          <w:noProof/>
        </w:rPr>
      </w:pPr>
      <w:r>
        <w:rPr>
          <w:noProof/>
        </w:rPr>
        <w:t>Руководство по эксплуатации тестовой базы</w:t>
      </w:r>
      <w:r w:rsidRPr="00972842">
        <w:rPr>
          <w:noProof/>
        </w:rPr>
        <w:t xml:space="preserve"> </w:t>
      </w:r>
      <w:r w:rsidR="009964D8" w:rsidRPr="009964D8">
        <w:rPr>
          <w:noProof/>
        </w:rPr>
        <w:t>РОХМИНЭ</w:t>
      </w:r>
    </w:p>
    <w:p w:rsidR="009964D8" w:rsidRPr="009964D8" w:rsidRDefault="009964D8" w:rsidP="00910AEE">
      <w:pPr>
        <w:jc w:val="center"/>
        <w:rPr>
          <w:noProof/>
        </w:rPr>
      </w:pPr>
      <w:r>
        <w:rPr>
          <w:noProof/>
        </w:rPr>
        <w:t>критических ситуаций</w:t>
      </w:r>
    </w:p>
    <w:p w:rsidR="0034250F" w:rsidRDefault="0034250F">
      <w:pPr>
        <w:rPr>
          <w:noProof/>
        </w:rPr>
      </w:pPr>
    </w:p>
    <w:p w:rsidR="00030E52" w:rsidRDefault="00030E52" w:rsidP="00030E52">
      <w:pPr>
        <w:jc w:val="center"/>
        <w:rPr>
          <w:noProof/>
        </w:rPr>
      </w:pPr>
      <w:r>
        <w:rPr>
          <w:noProof/>
        </w:rPr>
        <w:t>Содержание</w:t>
      </w:r>
    </w:p>
    <w:p w:rsidR="00030E52" w:rsidRDefault="00030E52">
      <w:pPr>
        <w:rPr>
          <w:noProof/>
        </w:rPr>
      </w:pPr>
      <w:r>
        <w:rPr>
          <w:noProof/>
        </w:rPr>
        <w:t>1.О создании тестовой базы</w:t>
      </w:r>
    </w:p>
    <w:p w:rsidR="008E5609" w:rsidRDefault="008E5609" w:rsidP="008E5609">
      <w:pPr>
        <w:rPr>
          <w:noProof/>
        </w:rPr>
      </w:pPr>
      <w:r>
        <w:rPr>
          <w:noProof/>
        </w:rPr>
        <w:t>2.Список тестируемых критических ситуаций</w:t>
      </w:r>
    </w:p>
    <w:p w:rsidR="002C0476" w:rsidRPr="002C0476" w:rsidRDefault="008E5609" w:rsidP="002C0476">
      <w:pPr>
        <w:rPr>
          <w:noProof/>
        </w:rPr>
      </w:pPr>
      <w:r>
        <w:rPr>
          <w:noProof/>
        </w:rPr>
        <w:t>3</w:t>
      </w:r>
      <w:r w:rsidR="002C0476" w:rsidRPr="00C042D9">
        <w:rPr>
          <w:noProof/>
        </w:rPr>
        <w:t>. Формат данных</w:t>
      </w:r>
      <w:r w:rsidR="002C0476" w:rsidRPr="002C0476">
        <w:rPr>
          <w:noProof/>
        </w:rPr>
        <w:t xml:space="preserve"> тестовой базы</w:t>
      </w:r>
    </w:p>
    <w:p w:rsidR="00235343" w:rsidRDefault="008E5609" w:rsidP="00235343">
      <w:r>
        <w:t>4</w:t>
      </w:r>
      <w:r w:rsidR="00235343">
        <w:t>. Порядок работы</w:t>
      </w:r>
    </w:p>
    <w:p w:rsidR="00397523" w:rsidRDefault="008E5609" w:rsidP="00397523">
      <w:r>
        <w:t>5</w:t>
      </w:r>
      <w:r w:rsidR="00397523">
        <w:t>.Формат ф</w:t>
      </w:r>
      <w:r w:rsidR="00397523" w:rsidRPr="00D018A2">
        <w:t>айл</w:t>
      </w:r>
      <w:r w:rsidR="00397523">
        <w:t>а</w:t>
      </w:r>
      <w:r w:rsidR="00397523" w:rsidRPr="00D018A2">
        <w:t xml:space="preserve"> </w:t>
      </w:r>
      <w:r w:rsidR="00397523" w:rsidRPr="00D018A2">
        <w:rPr>
          <w:lang w:val="en-US"/>
        </w:rPr>
        <w:t>Result</w:t>
      </w:r>
      <w:r w:rsidR="00397523">
        <w:t>_</w:t>
      </w:r>
      <w:proofErr w:type="spellStart"/>
      <w:r w:rsidR="00397523" w:rsidRPr="00852A0D">
        <w:rPr>
          <w:rFonts w:eastAsia="Calibri"/>
          <w:lang w:val="en-US"/>
        </w:rPr>
        <w:t>krit</w:t>
      </w:r>
      <w:proofErr w:type="spellEnd"/>
      <w:r w:rsidR="00397523" w:rsidRPr="00D018A2">
        <w:t>.</w:t>
      </w:r>
      <w:r w:rsidR="00397523" w:rsidRPr="00D018A2">
        <w:rPr>
          <w:lang w:val="en-US"/>
        </w:rPr>
        <w:t>txt</w:t>
      </w:r>
    </w:p>
    <w:p w:rsidR="00BF5B65" w:rsidRDefault="008E5609" w:rsidP="00BF5B65">
      <w:r>
        <w:t>6</w:t>
      </w:r>
      <w:r w:rsidR="00BF5B65">
        <w:t>. Пояснения к кодированию.</w:t>
      </w:r>
    </w:p>
    <w:p w:rsidR="00235343" w:rsidRDefault="008E5609" w:rsidP="00235343">
      <w:r>
        <w:t>7</w:t>
      </w:r>
      <w:r w:rsidR="00235343">
        <w:t>. Результаты тестирования</w:t>
      </w:r>
    </w:p>
    <w:p w:rsidR="00227D5B" w:rsidRDefault="008E5609" w:rsidP="00227D5B">
      <w:r>
        <w:t>8</w:t>
      </w:r>
      <w:r w:rsidR="00227D5B">
        <w:t>.</w:t>
      </w:r>
      <w:r w:rsidR="00227D5B" w:rsidRPr="00227D5B">
        <w:t xml:space="preserve"> </w:t>
      </w:r>
      <w:r w:rsidR="00227D5B">
        <w:t>Просмотр ЭКГ</w:t>
      </w:r>
    </w:p>
    <w:p w:rsidR="00F334C1" w:rsidRDefault="00F334C1" w:rsidP="00F334C1">
      <w:r>
        <w:rPr>
          <w:noProof/>
        </w:rPr>
        <w:t>Приложение 1.</w:t>
      </w:r>
      <w:r w:rsidRPr="00235343">
        <w:rPr>
          <w:noProof/>
        </w:rPr>
        <w:t xml:space="preserve"> </w:t>
      </w:r>
      <w:r w:rsidRPr="00475BF4">
        <w:t>Критерии присвоения "к</w:t>
      </w:r>
      <w:r>
        <w:t>ритического статуса" нарушениям.</w:t>
      </w:r>
    </w:p>
    <w:p w:rsidR="00235343" w:rsidRDefault="00235343">
      <w:pPr>
        <w:rPr>
          <w:noProof/>
        </w:rPr>
      </w:pPr>
    </w:p>
    <w:p w:rsidR="00030E52" w:rsidRDefault="00C042D9" w:rsidP="00030E52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 w:rsidR="00030E52">
        <w:rPr>
          <w:noProof/>
        </w:rPr>
        <w:t>1.О создании тестовой базы</w:t>
      </w:r>
    </w:p>
    <w:p w:rsidR="002C17A6" w:rsidRDefault="002C17A6">
      <w:r w:rsidRPr="002C17A6">
        <w:rPr>
          <w:noProof/>
        </w:rPr>
        <w:tab/>
        <w:t xml:space="preserve">Работа по созданию и верификации тестовой базы </w:t>
      </w:r>
      <w:r w:rsidR="009964D8">
        <w:rPr>
          <w:noProof/>
        </w:rPr>
        <w:t>критических ситуаций</w:t>
      </w:r>
      <w:r w:rsidR="009964D8" w:rsidRPr="002C17A6">
        <w:rPr>
          <w:noProof/>
        </w:rPr>
        <w:t xml:space="preserve"> </w:t>
      </w:r>
      <w:r w:rsidR="009964D8">
        <w:rPr>
          <w:noProof/>
        </w:rPr>
        <w:t xml:space="preserve">на </w:t>
      </w:r>
      <w:r w:rsidRPr="002C17A6">
        <w:rPr>
          <w:noProof/>
        </w:rPr>
        <w:t xml:space="preserve">ЭКГ была сделана тремя профессорами, докторами медицинских наук, членами президиума РОХМИНЭ: Макаровым Л.М., Рябыкиной Г.В., Комолятовой В.Н. Работа профинансирована </w:t>
      </w:r>
      <w:r w:rsidRPr="002C17A6">
        <w:rPr>
          <w:rFonts w:eastAsia="Calibri"/>
        </w:rPr>
        <w:t>«Фонд</w:t>
      </w:r>
      <w:r w:rsidRPr="002C17A6">
        <w:t>ом</w:t>
      </w:r>
      <w:r w:rsidRPr="002C17A6">
        <w:rPr>
          <w:rFonts w:eastAsia="Calibri"/>
        </w:rPr>
        <w:t xml:space="preserve"> содействия развитию малых форм предприятий в научно-технической сфере»</w:t>
      </w:r>
      <w:r w:rsidRPr="002C17A6">
        <w:t xml:space="preserve">. </w:t>
      </w:r>
      <w:r>
        <w:t>Тестовая база и сопутствующее программное обеспечение является собственностью РОХМИНЭ, подлеж</w:t>
      </w:r>
      <w:r w:rsidR="003658B1">
        <w:t>а</w:t>
      </w:r>
      <w:r>
        <w:t>т свободному распространению на территории РФ и стран СНГ.</w:t>
      </w:r>
    </w:p>
    <w:p w:rsidR="00030E52" w:rsidRDefault="003658B1" w:rsidP="00030E52">
      <w:pPr>
        <w:rPr>
          <w:noProof/>
        </w:rPr>
      </w:pPr>
      <w:r w:rsidRPr="00131C95">
        <w:rPr>
          <w:noProof/>
        </w:rPr>
        <w:tab/>
        <w:t xml:space="preserve">Тестовая база </w:t>
      </w:r>
      <w:r w:rsidR="00030E52" w:rsidRPr="00131C95">
        <w:rPr>
          <w:noProof/>
        </w:rPr>
        <w:t xml:space="preserve">соджержит </w:t>
      </w:r>
      <w:r w:rsidR="00184C38">
        <w:rPr>
          <w:noProof/>
        </w:rPr>
        <w:t>37</w:t>
      </w:r>
      <w:r w:rsidR="00030E52" w:rsidRPr="00131C95">
        <w:rPr>
          <w:noProof/>
        </w:rPr>
        <w:t xml:space="preserve"> </w:t>
      </w:r>
      <w:r w:rsidR="009964D8" w:rsidRPr="00131C95">
        <w:rPr>
          <w:noProof/>
        </w:rPr>
        <w:t>длительных</w:t>
      </w:r>
      <w:r w:rsidR="00030E52" w:rsidRPr="00131C95">
        <w:rPr>
          <w:noProof/>
        </w:rPr>
        <w:t xml:space="preserve"> ЭКГ</w:t>
      </w:r>
      <w:r w:rsidR="00692A1D" w:rsidRPr="00131C95">
        <w:rPr>
          <w:noProof/>
        </w:rPr>
        <w:t xml:space="preserve"> продолжительностью</w:t>
      </w:r>
      <w:r w:rsidR="00131C95" w:rsidRPr="00131C95">
        <w:rPr>
          <w:noProof/>
        </w:rPr>
        <w:t xml:space="preserve"> от 1 до </w:t>
      </w:r>
      <w:r w:rsidR="00AE1EF7" w:rsidRPr="00AE1EF7">
        <w:rPr>
          <w:noProof/>
        </w:rPr>
        <w:t>3</w:t>
      </w:r>
      <w:r w:rsidR="00131C95" w:rsidRPr="00131C95">
        <w:rPr>
          <w:noProof/>
        </w:rPr>
        <w:t xml:space="preserve"> часов</w:t>
      </w:r>
      <w:r w:rsidR="00184C38">
        <w:rPr>
          <w:noProof/>
        </w:rPr>
        <w:t>, вырезанных их Холтеровских мониторов.</w:t>
      </w:r>
    </w:p>
    <w:p w:rsidR="00184C38" w:rsidRPr="00131C95" w:rsidRDefault="00184C38" w:rsidP="00030E52">
      <w:pPr>
        <w:rPr>
          <w:noProof/>
        </w:rPr>
      </w:pPr>
    </w:p>
    <w:p w:rsidR="00184C38" w:rsidRDefault="00184C38" w:rsidP="00184C38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2.Список тестируемых критических ситуаций</w:t>
      </w:r>
    </w:p>
    <w:p w:rsidR="00184C38" w:rsidRDefault="00184C38" w:rsidP="00184C38">
      <w:r w:rsidRPr="00184C38">
        <w:rPr>
          <w:noProof/>
        </w:rPr>
        <w:tab/>
        <w:t xml:space="preserve">Выще указанными экспертами был составлен список критических ситуаций, описанный в документе </w:t>
      </w:r>
      <w:r w:rsidRPr="0051084E">
        <w:rPr>
          <w:b/>
          <w:noProof/>
        </w:rPr>
        <w:t>"</w:t>
      </w:r>
      <w:r w:rsidRPr="0051084E">
        <w:rPr>
          <w:b/>
          <w:i/>
        </w:rPr>
        <w:t xml:space="preserve">Критерии присвоения "критического статуса" во время регистрации </w:t>
      </w:r>
      <w:r w:rsidR="00012BE2" w:rsidRPr="0051084E">
        <w:rPr>
          <w:b/>
          <w:i/>
        </w:rPr>
        <w:t>длительной</w:t>
      </w:r>
      <w:r w:rsidRPr="0051084E">
        <w:rPr>
          <w:b/>
          <w:i/>
        </w:rPr>
        <w:t xml:space="preserve"> ЭКГ",</w:t>
      </w:r>
      <w:r>
        <w:rPr>
          <w:i/>
        </w:rPr>
        <w:t xml:space="preserve"> </w:t>
      </w:r>
      <w:r w:rsidRPr="00184C38">
        <w:t>который приведёт в приложении 1.</w:t>
      </w:r>
      <w:r>
        <w:t xml:space="preserve"> </w:t>
      </w:r>
      <w:r w:rsidR="009C711B">
        <w:t>Всего</w:t>
      </w:r>
      <w:r w:rsidR="009C711B" w:rsidRPr="00AE7F10">
        <w:t xml:space="preserve"> </w:t>
      </w:r>
      <w:r>
        <w:t xml:space="preserve">выделено </w:t>
      </w:r>
      <w:r w:rsidR="009C711B" w:rsidRPr="00AE7F10">
        <w:t xml:space="preserve">29 </w:t>
      </w:r>
      <w:r w:rsidR="009C711B">
        <w:t>ситуаций</w:t>
      </w:r>
      <w:r w:rsidR="009C711B" w:rsidRPr="00AE7F10">
        <w:t xml:space="preserve"> </w:t>
      </w:r>
      <w:r w:rsidR="009C711B">
        <w:t>с</w:t>
      </w:r>
      <w:r w:rsidR="009C711B" w:rsidRPr="00AE7F10">
        <w:t xml:space="preserve"> </w:t>
      </w:r>
      <w:r w:rsidR="009C711B">
        <w:t>кодами</w:t>
      </w:r>
      <w:r w:rsidR="009C711B" w:rsidRPr="00AE7F10">
        <w:t xml:space="preserve"> </w:t>
      </w:r>
      <w:r w:rsidR="009C711B">
        <w:t>от</w:t>
      </w:r>
      <w:r w:rsidR="009C711B" w:rsidRPr="00AE7F10">
        <w:t xml:space="preserve"> 1 </w:t>
      </w:r>
      <w:r w:rsidR="009C711B">
        <w:t>до</w:t>
      </w:r>
      <w:r w:rsidR="009C711B" w:rsidRPr="00AE7F10">
        <w:t xml:space="preserve"> 3</w:t>
      </w:r>
      <w:r>
        <w:t>6</w:t>
      </w:r>
      <w:r w:rsidR="009C711B" w:rsidRPr="00AE7F10">
        <w:t xml:space="preserve">. </w:t>
      </w:r>
    </w:p>
    <w:p w:rsidR="00227D5B" w:rsidRPr="0051084E" w:rsidRDefault="00184C38" w:rsidP="00184C38">
      <w:r>
        <w:tab/>
      </w:r>
      <w:r w:rsidR="009C711B">
        <w:t xml:space="preserve">Эти ситуации сгруппированы по </w:t>
      </w:r>
      <w:r w:rsidR="003014A3" w:rsidRPr="003014A3">
        <w:t>9</w:t>
      </w:r>
      <w:r w:rsidR="009C711B">
        <w:t xml:space="preserve"> разделам:</w:t>
      </w:r>
    </w:p>
    <w:p w:rsidR="002522B9" w:rsidRPr="0051084E" w:rsidRDefault="002522B9" w:rsidP="00184C38"/>
    <w:tbl>
      <w:tblPr>
        <w:tblW w:w="7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536"/>
        <w:gridCol w:w="2551"/>
      </w:tblGrid>
      <w:tr w:rsidR="003014A3" w:rsidRPr="0029336D" w:rsidTr="005D4E06">
        <w:tc>
          <w:tcPr>
            <w:tcW w:w="534" w:type="dxa"/>
          </w:tcPr>
          <w:p w:rsidR="003014A3" w:rsidRPr="0029336D" w:rsidRDefault="003014A3" w:rsidP="005D4E06">
            <w:r w:rsidRPr="0029336D">
              <w:t>№</w:t>
            </w:r>
          </w:p>
        </w:tc>
        <w:tc>
          <w:tcPr>
            <w:tcW w:w="4536" w:type="dxa"/>
          </w:tcPr>
          <w:p w:rsidR="003014A3" w:rsidRPr="0029336D" w:rsidRDefault="003014A3" w:rsidP="005D4E06">
            <w:r>
              <w:t>Раздел</w:t>
            </w:r>
            <w:r w:rsidRPr="0029336D">
              <w:t xml:space="preserve"> критических нарушений</w:t>
            </w:r>
          </w:p>
        </w:tc>
        <w:tc>
          <w:tcPr>
            <w:tcW w:w="2551" w:type="dxa"/>
          </w:tcPr>
          <w:p w:rsidR="003014A3" w:rsidRDefault="003014A3" w:rsidP="005D4E06">
            <w:pPr>
              <w:jc w:val="center"/>
            </w:pPr>
            <w:r>
              <w:t>Количество ситуаций в тестовой базе</w:t>
            </w:r>
          </w:p>
        </w:tc>
      </w:tr>
      <w:tr w:rsidR="003014A3" w:rsidRPr="0029336D" w:rsidTr="005D4E06">
        <w:tc>
          <w:tcPr>
            <w:tcW w:w="534" w:type="dxa"/>
          </w:tcPr>
          <w:p w:rsidR="003014A3" w:rsidRPr="0029336D" w:rsidRDefault="003014A3" w:rsidP="005D4E06">
            <w:r w:rsidRPr="0029336D">
              <w:t>1</w:t>
            </w:r>
          </w:p>
        </w:tc>
        <w:tc>
          <w:tcPr>
            <w:tcW w:w="4536" w:type="dxa"/>
          </w:tcPr>
          <w:p w:rsidR="003014A3" w:rsidRPr="0029336D" w:rsidRDefault="003014A3" w:rsidP="005D4E06">
            <w:pPr>
              <w:rPr>
                <w:lang w:val="en-US"/>
              </w:rPr>
            </w:pPr>
            <w:proofErr w:type="spellStart"/>
            <w:r w:rsidRPr="0029336D">
              <w:rPr>
                <w:lang w:val="en-US"/>
              </w:rPr>
              <w:t>Тахикардия</w:t>
            </w:r>
            <w:proofErr w:type="spellEnd"/>
            <w:r w:rsidRPr="0029336D">
              <w:t>, узкие QRS</w:t>
            </w:r>
          </w:p>
        </w:tc>
        <w:tc>
          <w:tcPr>
            <w:tcW w:w="2551" w:type="dxa"/>
          </w:tcPr>
          <w:p w:rsidR="003014A3" w:rsidRPr="00427083" w:rsidRDefault="003014A3" w:rsidP="005D4E06">
            <w:pPr>
              <w:jc w:val="center"/>
            </w:pPr>
            <w:r>
              <w:t>4</w:t>
            </w:r>
          </w:p>
        </w:tc>
      </w:tr>
      <w:tr w:rsidR="003014A3" w:rsidRPr="0029336D" w:rsidTr="005D4E06">
        <w:tc>
          <w:tcPr>
            <w:tcW w:w="534" w:type="dxa"/>
          </w:tcPr>
          <w:p w:rsidR="003014A3" w:rsidRPr="0029336D" w:rsidRDefault="003014A3" w:rsidP="005D4E06">
            <w:r w:rsidRPr="0029336D">
              <w:t>2</w:t>
            </w:r>
          </w:p>
        </w:tc>
        <w:tc>
          <w:tcPr>
            <w:tcW w:w="4536" w:type="dxa"/>
          </w:tcPr>
          <w:p w:rsidR="003014A3" w:rsidRPr="0029336D" w:rsidRDefault="003014A3" w:rsidP="005D4E06">
            <w:r w:rsidRPr="0029336D">
              <w:t>ФП т</w:t>
            </w:r>
            <w:proofErr w:type="spellStart"/>
            <w:r w:rsidRPr="0029336D">
              <w:rPr>
                <w:lang w:val="en-US"/>
              </w:rPr>
              <w:t>ахи</w:t>
            </w:r>
            <w:proofErr w:type="spellEnd"/>
            <w:r w:rsidRPr="0029336D">
              <w:t>формы</w:t>
            </w:r>
          </w:p>
        </w:tc>
        <w:tc>
          <w:tcPr>
            <w:tcW w:w="2551" w:type="dxa"/>
          </w:tcPr>
          <w:p w:rsidR="003014A3" w:rsidRPr="0029336D" w:rsidRDefault="003014A3" w:rsidP="005D4E06">
            <w:pPr>
              <w:jc w:val="center"/>
            </w:pPr>
            <w:r>
              <w:t>2</w:t>
            </w:r>
          </w:p>
        </w:tc>
      </w:tr>
      <w:tr w:rsidR="003014A3" w:rsidRPr="0029336D" w:rsidTr="005D4E06">
        <w:tc>
          <w:tcPr>
            <w:tcW w:w="534" w:type="dxa"/>
          </w:tcPr>
          <w:p w:rsidR="003014A3" w:rsidRPr="0029336D" w:rsidRDefault="003014A3" w:rsidP="005D4E06">
            <w:r w:rsidRPr="0029336D">
              <w:t>3</w:t>
            </w:r>
          </w:p>
        </w:tc>
        <w:tc>
          <w:tcPr>
            <w:tcW w:w="4536" w:type="dxa"/>
          </w:tcPr>
          <w:p w:rsidR="003014A3" w:rsidRPr="0029336D" w:rsidRDefault="003014A3" w:rsidP="005D4E06">
            <w:r w:rsidRPr="0029336D">
              <w:t>Брад</w:t>
            </w:r>
            <w:proofErr w:type="spellStart"/>
            <w:r w:rsidRPr="0029336D">
              <w:rPr>
                <w:lang w:val="en-US"/>
              </w:rPr>
              <w:t>икардия</w:t>
            </w:r>
            <w:proofErr w:type="spellEnd"/>
            <w:r w:rsidRPr="0029336D">
              <w:t>, узкие QRS</w:t>
            </w:r>
          </w:p>
        </w:tc>
        <w:tc>
          <w:tcPr>
            <w:tcW w:w="2551" w:type="dxa"/>
          </w:tcPr>
          <w:p w:rsidR="003014A3" w:rsidRPr="0051084E" w:rsidRDefault="0051084E" w:rsidP="005D4E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014A3" w:rsidRPr="0029336D" w:rsidTr="005D4E06">
        <w:tc>
          <w:tcPr>
            <w:tcW w:w="534" w:type="dxa"/>
          </w:tcPr>
          <w:p w:rsidR="003014A3" w:rsidRPr="0029336D" w:rsidRDefault="003014A3" w:rsidP="005D4E06">
            <w:r w:rsidRPr="0029336D">
              <w:t>4</w:t>
            </w:r>
          </w:p>
        </w:tc>
        <w:tc>
          <w:tcPr>
            <w:tcW w:w="4536" w:type="dxa"/>
          </w:tcPr>
          <w:p w:rsidR="003014A3" w:rsidRPr="0029336D" w:rsidRDefault="003014A3" w:rsidP="005D4E06">
            <w:r w:rsidRPr="0029336D">
              <w:t>ФП брад</w:t>
            </w:r>
            <w:r w:rsidRPr="0029336D">
              <w:rPr>
                <w:lang w:val="en-US"/>
              </w:rPr>
              <w:t>и</w:t>
            </w:r>
            <w:r w:rsidRPr="0029336D">
              <w:t>формы</w:t>
            </w:r>
          </w:p>
        </w:tc>
        <w:tc>
          <w:tcPr>
            <w:tcW w:w="2551" w:type="dxa"/>
          </w:tcPr>
          <w:p w:rsidR="003014A3" w:rsidRPr="0029336D" w:rsidRDefault="003014A3" w:rsidP="005D4E06">
            <w:pPr>
              <w:jc w:val="center"/>
            </w:pPr>
            <w:r>
              <w:t>2</w:t>
            </w:r>
          </w:p>
        </w:tc>
      </w:tr>
      <w:tr w:rsidR="003014A3" w:rsidRPr="00360DAB" w:rsidTr="005D4E06">
        <w:tc>
          <w:tcPr>
            <w:tcW w:w="534" w:type="dxa"/>
          </w:tcPr>
          <w:p w:rsidR="003014A3" w:rsidRPr="00360DAB" w:rsidRDefault="003014A3" w:rsidP="005D4E06">
            <w:r w:rsidRPr="00360DAB">
              <w:t>5</w:t>
            </w:r>
          </w:p>
        </w:tc>
        <w:tc>
          <w:tcPr>
            <w:tcW w:w="4536" w:type="dxa"/>
          </w:tcPr>
          <w:p w:rsidR="003014A3" w:rsidRPr="00360DAB" w:rsidRDefault="003014A3" w:rsidP="005D4E06">
            <w:r w:rsidRPr="00360DAB">
              <w:t>Желудочковая тахикардия</w:t>
            </w:r>
          </w:p>
        </w:tc>
        <w:tc>
          <w:tcPr>
            <w:tcW w:w="2551" w:type="dxa"/>
          </w:tcPr>
          <w:p w:rsidR="003014A3" w:rsidRPr="00360DAB" w:rsidRDefault="003014A3" w:rsidP="005D4E06">
            <w:pPr>
              <w:jc w:val="center"/>
            </w:pPr>
            <w:r w:rsidRPr="00360DAB">
              <w:t>1</w:t>
            </w:r>
            <w:r>
              <w:t>7</w:t>
            </w:r>
          </w:p>
        </w:tc>
      </w:tr>
      <w:tr w:rsidR="003014A3" w:rsidRPr="00360DAB" w:rsidTr="005D4E06">
        <w:tc>
          <w:tcPr>
            <w:tcW w:w="534" w:type="dxa"/>
          </w:tcPr>
          <w:p w:rsidR="003014A3" w:rsidRPr="00360DAB" w:rsidRDefault="003014A3" w:rsidP="005D4E06">
            <w:r w:rsidRPr="00360DAB">
              <w:t>6</w:t>
            </w:r>
          </w:p>
        </w:tc>
        <w:tc>
          <w:tcPr>
            <w:tcW w:w="4536" w:type="dxa"/>
          </w:tcPr>
          <w:p w:rsidR="003014A3" w:rsidRPr="00360DAB" w:rsidRDefault="003014A3" w:rsidP="005D4E06">
            <w:r w:rsidRPr="00360DAB">
              <w:t xml:space="preserve">Эпизоды с широким QRS </w:t>
            </w:r>
            <w:proofErr w:type="spellStart"/>
            <w:r w:rsidRPr="00360DAB">
              <w:t>брадиформы</w:t>
            </w:r>
            <w:proofErr w:type="spellEnd"/>
          </w:p>
        </w:tc>
        <w:tc>
          <w:tcPr>
            <w:tcW w:w="2551" w:type="dxa"/>
          </w:tcPr>
          <w:p w:rsidR="003014A3" w:rsidRPr="0051084E" w:rsidRDefault="0051084E" w:rsidP="005D4E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014A3" w:rsidRPr="00360DAB" w:rsidTr="005D4E06">
        <w:tc>
          <w:tcPr>
            <w:tcW w:w="534" w:type="dxa"/>
          </w:tcPr>
          <w:p w:rsidR="003014A3" w:rsidRPr="00360DAB" w:rsidRDefault="003014A3" w:rsidP="005D4E06">
            <w:r w:rsidRPr="00360DAB">
              <w:t>7</w:t>
            </w:r>
          </w:p>
        </w:tc>
        <w:tc>
          <w:tcPr>
            <w:tcW w:w="4536" w:type="dxa"/>
          </w:tcPr>
          <w:p w:rsidR="003014A3" w:rsidRPr="00360DAB" w:rsidRDefault="003014A3" w:rsidP="005D4E06">
            <w:r w:rsidRPr="00360DAB">
              <w:t>Желудочковая экстрасистолия</w:t>
            </w:r>
          </w:p>
        </w:tc>
        <w:tc>
          <w:tcPr>
            <w:tcW w:w="2551" w:type="dxa"/>
          </w:tcPr>
          <w:p w:rsidR="003014A3" w:rsidRPr="00360DAB" w:rsidRDefault="003014A3" w:rsidP="005D4E06">
            <w:pPr>
              <w:jc w:val="center"/>
            </w:pPr>
            <w:r>
              <w:t>6</w:t>
            </w:r>
          </w:p>
        </w:tc>
      </w:tr>
      <w:tr w:rsidR="003014A3" w:rsidRPr="00360DAB" w:rsidTr="005D4E06">
        <w:tc>
          <w:tcPr>
            <w:tcW w:w="534" w:type="dxa"/>
          </w:tcPr>
          <w:p w:rsidR="003014A3" w:rsidRPr="00360DAB" w:rsidRDefault="003014A3" w:rsidP="005D4E06">
            <w:r w:rsidRPr="00360DAB">
              <w:t>8</w:t>
            </w:r>
          </w:p>
        </w:tc>
        <w:tc>
          <w:tcPr>
            <w:tcW w:w="4536" w:type="dxa"/>
          </w:tcPr>
          <w:p w:rsidR="003014A3" w:rsidRPr="00360DAB" w:rsidRDefault="003014A3" w:rsidP="005D4E06">
            <w:r w:rsidRPr="00360DAB">
              <w:t>Паузы</w:t>
            </w:r>
          </w:p>
        </w:tc>
        <w:tc>
          <w:tcPr>
            <w:tcW w:w="2551" w:type="dxa"/>
          </w:tcPr>
          <w:p w:rsidR="003014A3" w:rsidRPr="00360DAB" w:rsidRDefault="003014A3" w:rsidP="005D4E06">
            <w:pPr>
              <w:jc w:val="center"/>
            </w:pPr>
            <w:r w:rsidRPr="00360DAB">
              <w:t>5</w:t>
            </w:r>
          </w:p>
        </w:tc>
      </w:tr>
      <w:tr w:rsidR="003014A3" w:rsidRPr="00360DAB" w:rsidTr="005D4E06">
        <w:tc>
          <w:tcPr>
            <w:tcW w:w="534" w:type="dxa"/>
          </w:tcPr>
          <w:p w:rsidR="003014A3" w:rsidRPr="00360DAB" w:rsidRDefault="003014A3" w:rsidP="005D4E06">
            <w:r>
              <w:t>9</w:t>
            </w:r>
          </w:p>
        </w:tc>
        <w:tc>
          <w:tcPr>
            <w:tcW w:w="4536" w:type="dxa"/>
          </w:tcPr>
          <w:p w:rsidR="003014A3" w:rsidRPr="00360DAB" w:rsidRDefault="003014A3" w:rsidP="005D4E06">
            <w:r w:rsidRPr="00360DAB">
              <w:t>ОКС</w:t>
            </w:r>
          </w:p>
        </w:tc>
        <w:tc>
          <w:tcPr>
            <w:tcW w:w="2551" w:type="dxa"/>
          </w:tcPr>
          <w:p w:rsidR="003014A3" w:rsidRPr="00360DAB" w:rsidRDefault="003014A3" w:rsidP="0051084E">
            <w:pPr>
              <w:jc w:val="center"/>
              <w:rPr>
                <w:lang w:val="en-US"/>
              </w:rPr>
            </w:pPr>
            <w:r w:rsidRPr="00360DAB">
              <w:t>1</w:t>
            </w:r>
            <w:r w:rsidR="0051084E">
              <w:rPr>
                <w:lang w:val="en-US"/>
              </w:rPr>
              <w:t>7</w:t>
            </w:r>
          </w:p>
        </w:tc>
      </w:tr>
      <w:tr w:rsidR="003014A3" w:rsidRPr="00F066BC" w:rsidTr="005D4E06">
        <w:tc>
          <w:tcPr>
            <w:tcW w:w="534" w:type="dxa"/>
          </w:tcPr>
          <w:p w:rsidR="003014A3" w:rsidRPr="00F066BC" w:rsidRDefault="003014A3" w:rsidP="005D4E06">
            <w:pPr>
              <w:rPr>
                <w:b/>
              </w:rPr>
            </w:pPr>
          </w:p>
        </w:tc>
        <w:tc>
          <w:tcPr>
            <w:tcW w:w="4536" w:type="dxa"/>
          </w:tcPr>
          <w:p w:rsidR="003014A3" w:rsidRPr="00F066BC" w:rsidRDefault="003014A3" w:rsidP="005D4E06">
            <w:pPr>
              <w:rPr>
                <w:b/>
              </w:rPr>
            </w:pPr>
            <w:r w:rsidRPr="00F066BC">
              <w:rPr>
                <w:b/>
              </w:rPr>
              <w:t>Всего</w:t>
            </w:r>
          </w:p>
        </w:tc>
        <w:tc>
          <w:tcPr>
            <w:tcW w:w="2551" w:type="dxa"/>
          </w:tcPr>
          <w:p w:rsidR="003014A3" w:rsidRPr="0051084E" w:rsidRDefault="003014A3" w:rsidP="0051084E">
            <w:pPr>
              <w:jc w:val="center"/>
              <w:rPr>
                <w:b/>
                <w:lang w:val="en-US"/>
              </w:rPr>
            </w:pPr>
            <w:r w:rsidRPr="00F066BC">
              <w:rPr>
                <w:b/>
              </w:rPr>
              <w:t>5</w:t>
            </w:r>
            <w:r w:rsidR="0051084E">
              <w:rPr>
                <w:b/>
                <w:lang w:val="en-US"/>
              </w:rPr>
              <w:t>7</w:t>
            </w:r>
          </w:p>
        </w:tc>
      </w:tr>
    </w:tbl>
    <w:p w:rsidR="0029336D" w:rsidRPr="0029336D" w:rsidRDefault="0029336D" w:rsidP="0029336D"/>
    <w:p w:rsidR="008D302A" w:rsidRPr="00937775" w:rsidRDefault="008D302A" w:rsidP="008D302A">
      <w:pPr>
        <w:pStyle w:val="a3"/>
        <w:numPr>
          <w:ilvl w:val="0"/>
          <w:numId w:val="1"/>
        </w:numPr>
        <w:shd w:val="clear" w:color="auto" w:fill="FFFFFF"/>
        <w:spacing w:line="0" w:lineRule="auto"/>
        <w:rPr>
          <w:rFonts w:ascii="ff1" w:hAnsi="ff1"/>
          <w:color w:val="231F20"/>
          <w:sz w:val="153"/>
          <w:szCs w:val="153"/>
          <w:lang w:val="en-US"/>
        </w:rPr>
      </w:pPr>
      <w:r w:rsidRPr="00937775">
        <w:rPr>
          <w:rFonts w:ascii="ff1" w:hAnsi="ff1"/>
          <w:color w:val="231F20"/>
          <w:sz w:val="153"/>
          <w:lang w:val="en-US"/>
        </w:rPr>
        <w:t>Alarm limit settings for early warning systems to identify</w:t>
      </w:r>
    </w:p>
    <w:p w:rsidR="008D302A" w:rsidRPr="009C711B" w:rsidRDefault="008D302A" w:rsidP="008D302A">
      <w:pPr>
        <w:pStyle w:val="a3"/>
        <w:numPr>
          <w:ilvl w:val="0"/>
          <w:numId w:val="1"/>
        </w:numPr>
        <w:shd w:val="clear" w:color="auto" w:fill="FFFFFF"/>
        <w:spacing w:line="0" w:lineRule="auto"/>
        <w:rPr>
          <w:rFonts w:ascii="ff1" w:hAnsi="ff1"/>
          <w:color w:val="231F20"/>
          <w:sz w:val="153"/>
          <w:szCs w:val="153"/>
          <w:lang w:val="en-US"/>
        </w:rPr>
      </w:pPr>
      <w:r w:rsidRPr="009C711B">
        <w:rPr>
          <w:rFonts w:ascii="ff1" w:hAnsi="ff1"/>
          <w:color w:val="231F20"/>
          <w:sz w:val="153"/>
          <w:lang w:val="en-US"/>
        </w:rPr>
        <w:t>at-</w:t>
      </w:r>
      <w:proofErr w:type="spellStart"/>
      <w:r w:rsidRPr="009C711B">
        <w:rPr>
          <w:rFonts w:ascii="ff1" w:hAnsi="ff1"/>
          <w:color w:val="231F20"/>
          <w:sz w:val="153"/>
          <w:lang w:val="en-US"/>
        </w:rPr>
        <w:t>riskpatients</w:t>
      </w:r>
      <w:proofErr w:type="spellEnd"/>
    </w:p>
    <w:p w:rsidR="008D302A" w:rsidRPr="00937775" w:rsidRDefault="008D302A" w:rsidP="008D302A">
      <w:pPr>
        <w:pStyle w:val="a3"/>
        <w:numPr>
          <w:ilvl w:val="0"/>
          <w:numId w:val="1"/>
        </w:numPr>
        <w:shd w:val="clear" w:color="auto" w:fill="FFFFFF"/>
        <w:spacing w:line="0" w:lineRule="auto"/>
        <w:rPr>
          <w:rFonts w:ascii="ff1" w:hAnsi="ff1"/>
          <w:color w:val="231F20"/>
          <w:sz w:val="153"/>
          <w:szCs w:val="153"/>
          <w:lang w:val="en-US"/>
        </w:rPr>
      </w:pPr>
      <w:r w:rsidRPr="00937775">
        <w:rPr>
          <w:rFonts w:ascii="ff1" w:hAnsi="ff1"/>
          <w:color w:val="231F20"/>
          <w:sz w:val="153"/>
          <w:lang w:val="en-US"/>
        </w:rPr>
        <w:t>Alarm limit settings for early warning systems to identify</w:t>
      </w:r>
    </w:p>
    <w:p w:rsidR="008D302A" w:rsidRPr="00937775" w:rsidRDefault="008D302A" w:rsidP="008D302A">
      <w:pPr>
        <w:pStyle w:val="a3"/>
        <w:numPr>
          <w:ilvl w:val="0"/>
          <w:numId w:val="1"/>
        </w:numPr>
        <w:shd w:val="clear" w:color="auto" w:fill="FFFFFF"/>
        <w:spacing w:line="0" w:lineRule="auto"/>
        <w:rPr>
          <w:rFonts w:ascii="ff1" w:hAnsi="ff1"/>
          <w:color w:val="231F20"/>
          <w:sz w:val="153"/>
          <w:szCs w:val="153"/>
        </w:rPr>
      </w:pPr>
      <w:proofErr w:type="spellStart"/>
      <w:r w:rsidRPr="00937775">
        <w:rPr>
          <w:rFonts w:ascii="ff1" w:hAnsi="ff1"/>
          <w:color w:val="231F20"/>
          <w:sz w:val="153"/>
        </w:rPr>
        <w:t>at-riskpatients</w:t>
      </w:r>
      <w:proofErr w:type="spellEnd"/>
    </w:p>
    <w:p w:rsidR="00235343" w:rsidRPr="002C0476" w:rsidRDefault="00C042D9" w:rsidP="00235343">
      <w:pPr>
        <w:rPr>
          <w:noProof/>
        </w:rPr>
      </w:pPr>
      <w:r w:rsidRPr="00C042D9">
        <w:rPr>
          <w:noProof/>
        </w:rPr>
        <w:tab/>
      </w:r>
      <w:r w:rsidRPr="00C042D9">
        <w:rPr>
          <w:noProof/>
        </w:rPr>
        <w:tab/>
      </w:r>
      <w:r w:rsidR="00D053AF">
        <w:rPr>
          <w:noProof/>
        </w:rPr>
        <w:t>3</w:t>
      </w:r>
      <w:r w:rsidR="00235343" w:rsidRPr="00C042D9">
        <w:rPr>
          <w:noProof/>
        </w:rPr>
        <w:t>. Формат данных</w:t>
      </w:r>
      <w:r w:rsidR="002C0476">
        <w:rPr>
          <w:noProof/>
          <w:lang w:val="en-US"/>
        </w:rPr>
        <w:t xml:space="preserve"> тестовой базы</w:t>
      </w:r>
    </w:p>
    <w:p w:rsidR="009C4C34" w:rsidRPr="0051084E" w:rsidRDefault="009C4C34" w:rsidP="00030E52">
      <w:pPr>
        <w:rPr>
          <w:noProof/>
        </w:rPr>
      </w:pPr>
      <w:r w:rsidRPr="0051084E">
        <w:rPr>
          <w:noProof/>
        </w:rPr>
        <w:t xml:space="preserve">Каждой ЭКГ соответствует файл </w:t>
      </w:r>
      <w:r w:rsidR="002C0476" w:rsidRPr="0051084E">
        <w:rPr>
          <w:noProof/>
        </w:rPr>
        <w:t xml:space="preserve">в формате </w:t>
      </w:r>
      <w:r w:rsidR="00C87459" w:rsidRPr="0051084E">
        <w:rPr>
          <w:noProof/>
          <w:lang w:val="en-US"/>
        </w:rPr>
        <w:t>EDF</w:t>
      </w:r>
      <w:r w:rsidR="0051084E" w:rsidRPr="0051084E">
        <w:rPr>
          <w:noProof/>
        </w:rPr>
        <w:t>.</w:t>
      </w:r>
    </w:p>
    <w:p w:rsidR="00D053AF" w:rsidRDefault="00D053AF" w:rsidP="00030E52">
      <w:r>
        <w:rPr>
          <w:noProof/>
        </w:rPr>
        <w:t>35</w:t>
      </w:r>
      <w:r w:rsidR="00AE1EF7">
        <w:rPr>
          <w:noProof/>
        </w:rPr>
        <w:t xml:space="preserve"> записей </w:t>
      </w:r>
      <w:r>
        <w:rPr>
          <w:noProof/>
        </w:rPr>
        <w:t xml:space="preserve">зарегистрированы </w:t>
      </w:r>
      <w:r w:rsidR="00AE1EF7" w:rsidRPr="00131C95">
        <w:rPr>
          <w:noProof/>
        </w:rPr>
        <w:t>в 3-х</w:t>
      </w:r>
      <w:r w:rsidR="00AE1EF7">
        <w:rPr>
          <w:noProof/>
        </w:rPr>
        <w:t xml:space="preserve"> независимых</w:t>
      </w:r>
      <w:r w:rsidR="00AE1EF7" w:rsidRPr="00131C95">
        <w:rPr>
          <w:noProof/>
        </w:rPr>
        <w:t xml:space="preserve"> отведениях</w:t>
      </w:r>
      <w:r w:rsidR="00AE1EF7">
        <w:rPr>
          <w:noProof/>
        </w:rPr>
        <w:t>:</w:t>
      </w:r>
      <w:r w:rsidR="00AE1EF7" w:rsidRPr="00131C95">
        <w:rPr>
          <w:noProof/>
        </w:rPr>
        <w:t xml:space="preserve"> </w:t>
      </w:r>
      <w:r w:rsidR="00AE1EF7" w:rsidRPr="00131C95">
        <w:rPr>
          <w:rFonts w:eastAsia="Calibri"/>
        </w:rPr>
        <w:t>CS2</w:t>
      </w:r>
      <w:r w:rsidR="00AE1EF7" w:rsidRPr="00131C95">
        <w:t xml:space="preserve"> (модифицированный V2), </w:t>
      </w:r>
      <w:r w:rsidR="00AE1EF7" w:rsidRPr="00131C95">
        <w:rPr>
          <w:rFonts w:eastAsia="Calibri"/>
        </w:rPr>
        <w:t>CM-5</w:t>
      </w:r>
      <w:r w:rsidR="00AE1EF7" w:rsidRPr="008D302A">
        <w:t xml:space="preserve"> </w:t>
      </w:r>
      <w:r w:rsidR="00AE1EF7" w:rsidRPr="00131C95">
        <w:t>(модифицированный V</w:t>
      </w:r>
      <w:r w:rsidR="00AE1EF7" w:rsidRPr="008D302A">
        <w:t>5</w:t>
      </w:r>
      <w:r w:rsidR="00AE1EF7" w:rsidRPr="00131C95">
        <w:t xml:space="preserve">), </w:t>
      </w:r>
      <w:r w:rsidR="00AE1EF7" w:rsidRPr="00131C95">
        <w:rPr>
          <w:rFonts w:eastAsia="Calibri"/>
        </w:rPr>
        <w:t>IS</w:t>
      </w:r>
      <w:r w:rsidR="00AE1EF7" w:rsidRPr="008D302A">
        <w:t xml:space="preserve"> </w:t>
      </w:r>
      <w:r w:rsidR="00AE1EF7" w:rsidRPr="00131C95">
        <w:t xml:space="preserve">(модифицированный </w:t>
      </w:r>
      <w:proofErr w:type="spellStart"/>
      <w:r w:rsidR="00AE1EF7" w:rsidRPr="00131C95">
        <w:rPr>
          <w:lang w:val="en-US"/>
        </w:rPr>
        <w:t>avF</w:t>
      </w:r>
      <w:proofErr w:type="spellEnd"/>
      <w:r w:rsidR="00AE1EF7" w:rsidRPr="00131C95">
        <w:t>)</w:t>
      </w:r>
      <w:r>
        <w:t>;</w:t>
      </w:r>
    </w:p>
    <w:p w:rsidR="00030E52" w:rsidRDefault="00D053AF" w:rsidP="00030E52">
      <w:pPr>
        <w:rPr>
          <w:noProof/>
        </w:rPr>
      </w:pPr>
      <w:r>
        <w:t>2</w:t>
      </w:r>
      <w:r w:rsidR="00AE1EF7">
        <w:t xml:space="preserve"> запис</w:t>
      </w:r>
      <w:r>
        <w:t xml:space="preserve">и </w:t>
      </w:r>
      <w:r>
        <w:rPr>
          <w:noProof/>
        </w:rPr>
        <w:t>зарегистрированы</w:t>
      </w:r>
      <w:r w:rsidR="00AE1EF7">
        <w:t xml:space="preserve"> в 12 стандартных отведениях</w:t>
      </w:r>
      <w:r w:rsidR="00AE1EF7" w:rsidRPr="008D302A">
        <w:t>.</w:t>
      </w:r>
      <w:r w:rsidR="00AE1EF7">
        <w:t xml:space="preserve"> </w:t>
      </w:r>
      <w:r w:rsidR="00AE1EF7">
        <w:rPr>
          <w:noProof/>
        </w:rPr>
        <w:t>Отведения синхронные.</w:t>
      </w:r>
      <w:r w:rsidR="00AE1EF7">
        <w:t xml:space="preserve"> Большая часть записей с ч</w:t>
      </w:r>
      <w:r w:rsidR="00030E52">
        <w:rPr>
          <w:noProof/>
        </w:rPr>
        <w:t>астот</w:t>
      </w:r>
      <w:r w:rsidR="00AE1EF7">
        <w:rPr>
          <w:noProof/>
        </w:rPr>
        <w:t>ой</w:t>
      </w:r>
      <w:r w:rsidR="00030E52">
        <w:rPr>
          <w:noProof/>
        </w:rPr>
        <w:t xml:space="preserve"> дискретизации 2</w:t>
      </w:r>
      <w:r w:rsidR="009C4C34">
        <w:rPr>
          <w:noProof/>
        </w:rPr>
        <w:t>0</w:t>
      </w:r>
      <w:r w:rsidR="00030E52">
        <w:rPr>
          <w:noProof/>
        </w:rPr>
        <w:t xml:space="preserve">0 Гц, </w:t>
      </w:r>
      <w:r w:rsidR="00AE1EF7">
        <w:rPr>
          <w:noProof/>
        </w:rPr>
        <w:t>часть записей с частотой 250 Гц. М</w:t>
      </w:r>
      <w:r w:rsidR="00030E52">
        <w:rPr>
          <w:noProof/>
        </w:rPr>
        <w:t>асштаб 100 дискрет/мВ</w:t>
      </w:r>
      <w:r w:rsidR="00AE1EF7">
        <w:rPr>
          <w:noProof/>
        </w:rPr>
        <w:t>.</w:t>
      </w:r>
      <w:r w:rsidR="00030E52">
        <w:rPr>
          <w:noProof/>
        </w:rPr>
        <w:t>.</w:t>
      </w:r>
    </w:p>
    <w:p w:rsidR="00030E52" w:rsidRPr="00852A0D" w:rsidRDefault="00030E52"/>
    <w:p w:rsidR="00030E52" w:rsidRPr="00852A0D" w:rsidRDefault="00C042D9">
      <w:r w:rsidRPr="00852A0D">
        <w:lastRenderedPageBreak/>
        <w:tab/>
      </w:r>
      <w:r w:rsidRPr="00852A0D">
        <w:tab/>
      </w:r>
      <w:r w:rsidR="00D053AF">
        <w:t>4</w:t>
      </w:r>
      <w:r w:rsidR="00235343" w:rsidRPr="00852A0D">
        <w:t>. Порядок работы</w:t>
      </w:r>
    </w:p>
    <w:p w:rsidR="00235343" w:rsidRPr="00852A0D" w:rsidRDefault="00D053AF">
      <w:r>
        <w:t>4</w:t>
      </w:r>
      <w:r w:rsidR="003751CD" w:rsidRPr="00852A0D">
        <w:t xml:space="preserve">.1.Конвертируйте ЭКГ из формата </w:t>
      </w:r>
      <w:r w:rsidR="00C87459">
        <w:rPr>
          <w:lang w:val="en-US"/>
        </w:rPr>
        <w:t>EDF</w:t>
      </w:r>
      <w:r w:rsidR="003751CD" w:rsidRPr="00852A0D">
        <w:t xml:space="preserve"> в формат, </w:t>
      </w:r>
      <w:r w:rsidR="00C042D9" w:rsidRPr="00852A0D">
        <w:t>используемый в вашей программе</w:t>
      </w:r>
      <w:r w:rsidR="003751CD" w:rsidRPr="00852A0D">
        <w:t>.</w:t>
      </w:r>
    </w:p>
    <w:p w:rsidR="003751CD" w:rsidRPr="0029336D" w:rsidRDefault="00D053AF">
      <w:r>
        <w:t>4</w:t>
      </w:r>
      <w:r w:rsidR="003751CD" w:rsidRPr="00852A0D">
        <w:t xml:space="preserve">.2.Запустите обработку всех представленных ЭКГ </w:t>
      </w:r>
      <w:r w:rsidR="00A9588B" w:rsidRPr="00852A0D">
        <w:t xml:space="preserve">в режиме </w:t>
      </w:r>
      <w:r w:rsidR="00A9588B" w:rsidRPr="00144C1D">
        <w:rPr>
          <w:b/>
        </w:rPr>
        <w:t>реального времени</w:t>
      </w:r>
      <w:r w:rsidR="00A9588B" w:rsidRPr="00852A0D">
        <w:t xml:space="preserve"> </w:t>
      </w:r>
      <w:r w:rsidR="003751CD" w:rsidRPr="00852A0D">
        <w:t xml:space="preserve">с одновременным формированием файла результатов </w:t>
      </w:r>
      <w:r w:rsidR="009C711B">
        <w:rPr>
          <w:lang w:val="en-US"/>
        </w:rPr>
        <w:t>result</w:t>
      </w:r>
      <w:r w:rsidR="009C711B">
        <w:t>_</w:t>
      </w:r>
      <w:proofErr w:type="spellStart"/>
      <w:r w:rsidR="00852A0D" w:rsidRPr="00852A0D">
        <w:rPr>
          <w:rFonts w:eastAsia="Calibri"/>
          <w:lang w:val="en-US"/>
        </w:rPr>
        <w:t>krit</w:t>
      </w:r>
      <w:proofErr w:type="spellEnd"/>
      <w:r w:rsidR="00852A0D" w:rsidRPr="00852A0D">
        <w:rPr>
          <w:rFonts w:eastAsia="Calibri"/>
        </w:rPr>
        <w:t>.</w:t>
      </w:r>
      <w:r w:rsidR="00852A0D">
        <w:rPr>
          <w:lang w:val="en-US"/>
        </w:rPr>
        <w:t>txt</w:t>
      </w:r>
      <w:r w:rsidR="0029336D">
        <w:t>.</w:t>
      </w:r>
    </w:p>
    <w:p w:rsidR="00852A0D" w:rsidRPr="00852A0D" w:rsidRDefault="00852A0D" w:rsidP="00852A0D">
      <w:pPr>
        <w:jc w:val="both"/>
      </w:pPr>
      <w:r w:rsidRPr="00852A0D">
        <w:rPr>
          <w:rFonts w:eastAsia="Calibri"/>
        </w:rPr>
        <w:t xml:space="preserve">Файл содержит время выявления </w:t>
      </w:r>
      <w:r w:rsidRPr="00852A0D">
        <w:t xml:space="preserve">критического </w:t>
      </w:r>
      <w:r w:rsidRPr="00852A0D">
        <w:rPr>
          <w:rFonts w:eastAsia="Calibri"/>
        </w:rPr>
        <w:t>состояния</w:t>
      </w:r>
      <w:r w:rsidRPr="00852A0D">
        <w:t xml:space="preserve"> </w:t>
      </w:r>
      <w:r>
        <w:t>от начала записи (ЧЧ:ММ</w:t>
      </w:r>
      <w:r w:rsidR="00D053AF">
        <w:t>:СС</w:t>
      </w:r>
      <w:r>
        <w:t xml:space="preserve">) </w:t>
      </w:r>
      <w:r w:rsidRPr="00852A0D">
        <w:t>и</w:t>
      </w:r>
      <w:r w:rsidRPr="00852A0D">
        <w:rPr>
          <w:rFonts w:eastAsia="Calibri"/>
        </w:rPr>
        <w:t xml:space="preserve"> код с</w:t>
      </w:r>
      <w:r w:rsidR="00D053AF">
        <w:rPr>
          <w:rFonts w:eastAsia="Calibri"/>
        </w:rPr>
        <w:t>итуации</w:t>
      </w:r>
      <w:r>
        <w:t xml:space="preserve"> </w:t>
      </w:r>
      <w:r w:rsidR="00144C1D">
        <w:t>из</w:t>
      </w:r>
      <w:r>
        <w:t xml:space="preserve"> таблиц</w:t>
      </w:r>
      <w:r w:rsidR="00144C1D">
        <w:t>ы</w:t>
      </w:r>
      <w:r w:rsidR="0029336D">
        <w:t xml:space="preserve"> критериев</w:t>
      </w:r>
      <w:r w:rsidR="00D053AF">
        <w:t xml:space="preserve"> критических ситуаций</w:t>
      </w:r>
      <w:r w:rsidRPr="00852A0D">
        <w:t>.</w:t>
      </w:r>
    </w:p>
    <w:p w:rsidR="003751CD" w:rsidRPr="00852A0D" w:rsidRDefault="00D053AF">
      <w:r>
        <w:t>4</w:t>
      </w:r>
      <w:r w:rsidR="003751CD" w:rsidRPr="00852A0D">
        <w:t>.3.Запустите программу ROHMINE_</w:t>
      </w:r>
      <w:r w:rsidR="00852A0D">
        <w:t>RT</w:t>
      </w:r>
      <w:r w:rsidR="003751CD" w:rsidRPr="00852A0D">
        <w:t xml:space="preserve">.exe. Укажите путь к файлу </w:t>
      </w:r>
      <w:r w:rsidR="0029336D">
        <w:rPr>
          <w:lang w:val="en-US"/>
        </w:rPr>
        <w:t>result</w:t>
      </w:r>
      <w:r w:rsidR="0029336D">
        <w:t>_</w:t>
      </w:r>
      <w:proofErr w:type="spellStart"/>
      <w:r w:rsidR="0029336D" w:rsidRPr="00852A0D">
        <w:rPr>
          <w:rFonts w:eastAsia="Calibri"/>
          <w:lang w:val="en-US"/>
        </w:rPr>
        <w:t>krit</w:t>
      </w:r>
      <w:proofErr w:type="spellEnd"/>
      <w:r w:rsidR="0029336D" w:rsidRPr="00852A0D">
        <w:rPr>
          <w:rFonts w:eastAsia="Calibri"/>
        </w:rPr>
        <w:t>.</w:t>
      </w:r>
      <w:r w:rsidR="0029336D">
        <w:rPr>
          <w:lang w:val="en-US"/>
        </w:rPr>
        <w:t>txt</w:t>
      </w:r>
    </w:p>
    <w:p w:rsidR="00255D94" w:rsidRDefault="00D053AF" w:rsidP="00255D94">
      <w:r>
        <w:t>4</w:t>
      </w:r>
      <w:r w:rsidR="00255D94">
        <w:t>.4.Ведите название программы для внесения его в отчёт</w:t>
      </w:r>
      <w:r w:rsidR="00397523">
        <w:t xml:space="preserve"> и фамилии членов комиссии.</w:t>
      </w:r>
    </w:p>
    <w:p w:rsidR="00255D94" w:rsidRPr="00D018A2" w:rsidRDefault="00D053AF" w:rsidP="00255D94">
      <w:r>
        <w:t>4</w:t>
      </w:r>
      <w:r w:rsidR="00255D94">
        <w:t xml:space="preserve">.5. Нажмите кнопку "Отчёт" и далее распечатайте его или сохраните в файле. </w:t>
      </w:r>
      <w:r w:rsidR="00255D94" w:rsidRPr="00D018A2">
        <w:t>Сохранение отчета происходит в графическ</w:t>
      </w:r>
      <w:r w:rsidR="00255D94">
        <w:t xml:space="preserve">ом </w:t>
      </w:r>
      <w:r w:rsidR="00255D94" w:rsidRPr="00D018A2">
        <w:t>формат</w:t>
      </w:r>
      <w:r w:rsidR="00255D94">
        <w:t>е</w:t>
      </w:r>
      <w:r w:rsidR="00255D94" w:rsidRPr="00D018A2">
        <w:t xml:space="preserve"> </w:t>
      </w:r>
      <w:r w:rsidR="00255D94" w:rsidRPr="00D018A2">
        <w:rPr>
          <w:lang w:val="en-US"/>
        </w:rPr>
        <w:t>WMF</w:t>
      </w:r>
      <w:r w:rsidR="00255D94" w:rsidRPr="00D018A2">
        <w:t>.</w:t>
      </w:r>
    </w:p>
    <w:p w:rsidR="00852A0D" w:rsidRDefault="00852A0D"/>
    <w:p w:rsidR="00144C1D" w:rsidRDefault="00144C1D">
      <w:r>
        <w:tab/>
      </w:r>
      <w:r>
        <w:tab/>
      </w:r>
      <w:r w:rsidR="00D053AF">
        <w:t>5</w:t>
      </w:r>
      <w:r>
        <w:t>.Формат</w:t>
      </w:r>
      <w:r w:rsidR="00397523">
        <w:t xml:space="preserve"> ф</w:t>
      </w:r>
      <w:r w:rsidR="00397523" w:rsidRPr="00D018A2">
        <w:t>айл</w:t>
      </w:r>
      <w:r w:rsidR="00397523">
        <w:t>а</w:t>
      </w:r>
      <w:r w:rsidR="00397523" w:rsidRPr="00D018A2">
        <w:t xml:space="preserve"> </w:t>
      </w:r>
      <w:r w:rsidR="00397523" w:rsidRPr="00D018A2">
        <w:rPr>
          <w:lang w:val="en-US"/>
        </w:rPr>
        <w:t>Result</w:t>
      </w:r>
      <w:r w:rsidR="00397523">
        <w:t>_</w:t>
      </w:r>
      <w:proofErr w:type="spellStart"/>
      <w:r w:rsidR="00397523" w:rsidRPr="00852A0D">
        <w:rPr>
          <w:rFonts w:eastAsia="Calibri"/>
          <w:lang w:val="en-US"/>
        </w:rPr>
        <w:t>krit</w:t>
      </w:r>
      <w:proofErr w:type="spellEnd"/>
      <w:r w:rsidR="00397523" w:rsidRPr="00D018A2">
        <w:t>.</w:t>
      </w:r>
      <w:r w:rsidR="00397523" w:rsidRPr="00D018A2">
        <w:rPr>
          <w:lang w:val="en-US"/>
        </w:rPr>
        <w:t>txt</w:t>
      </w:r>
    </w:p>
    <w:p w:rsidR="00144C1D" w:rsidRDefault="00144C1D" w:rsidP="00144C1D">
      <w:r w:rsidRPr="00D018A2">
        <w:t xml:space="preserve">Файл </w:t>
      </w:r>
      <w:r w:rsidRPr="00D018A2">
        <w:rPr>
          <w:lang w:val="en-US"/>
        </w:rPr>
        <w:t>Result</w:t>
      </w:r>
      <w:r>
        <w:t>_</w:t>
      </w:r>
      <w:proofErr w:type="spellStart"/>
      <w:r w:rsidRPr="00852A0D">
        <w:rPr>
          <w:rFonts w:eastAsia="Calibri"/>
          <w:lang w:val="en-US"/>
        </w:rPr>
        <w:t>krit</w:t>
      </w:r>
      <w:proofErr w:type="spellEnd"/>
      <w:r w:rsidRPr="00D018A2">
        <w:t>.</w:t>
      </w:r>
      <w:r w:rsidRPr="00D018A2">
        <w:rPr>
          <w:lang w:val="en-US"/>
        </w:rPr>
        <w:t>txt</w:t>
      </w:r>
      <w:r w:rsidRPr="00D018A2">
        <w:t xml:space="preserve"> представляет собой текстовый файл, в котором каждая строка соответствует одному файлу </w:t>
      </w:r>
      <w:r>
        <w:t>с</w:t>
      </w:r>
      <w:r w:rsidRPr="00D018A2">
        <w:t xml:space="preserve"> ЭКГ.</w:t>
      </w:r>
    </w:p>
    <w:p w:rsidR="00144C1D" w:rsidRDefault="00144C1D" w:rsidP="00144C1D">
      <w:r>
        <w:tab/>
      </w:r>
      <w:r w:rsidRPr="00571A8C">
        <w:t>Формат строки:</w:t>
      </w:r>
    </w:p>
    <w:p w:rsidR="00144C1D" w:rsidRDefault="00144C1D" w:rsidP="00144C1D">
      <w:r>
        <w:t>-</w:t>
      </w:r>
      <w:r w:rsidRPr="00D018A2">
        <w:t xml:space="preserve"> первые </w:t>
      </w:r>
      <w:r w:rsidR="00D053AF">
        <w:t>10</w:t>
      </w:r>
      <w:r w:rsidRPr="00D018A2">
        <w:t xml:space="preserve"> символов – имя файла без пути и расширения, </w:t>
      </w:r>
    </w:p>
    <w:p w:rsidR="00144C1D" w:rsidRDefault="00144C1D" w:rsidP="00144C1D">
      <w:r>
        <w:t xml:space="preserve">- </w:t>
      </w:r>
      <w:r w:rsidRPr="00D018A2">
        <w:t xml:space="preserve">далее </w:t>
      </w:r>
      <w:r w:rsidR="00D053AF">
        <w:t>6</w:t>
      </w:r>
      <w:r>
        <w:t xml:space="preserve"> символа для время наступления от начала записи (ЧЧММ</w:t>
      </w:r>
      <w:r w:rsidR="00D053AF">
        <w:t>СС</w:t>
      </w:r>
      <w:r>
        <w:t>),</w:t>
      </w:r>
    </w:p>
    <w:p w:rsidR="00144C1D" w:rsidRDefault="00144C1D" w:rsidP="00144C1D">
      <w:r>
        <w:t>- далее двоеточие ":"</w:t>
      </w:r>
    </w:p>
    <w:p w:rsidR="00144C1D" w:rsidRDefault="00144C1D" w:rsidP="00144C1D">
      <w:r>
        <w:t xml:space="preserve">- далее 2 символа </w:t>
      </w:r>
      <w:r w:rsidRPr="00D018A2">
        <w:t>на код</w:t>
      </w:r>
      <w:r>
        <w:t xml:space="preserve"> ситуации</w:t>
      </w:r>
      <w:r w:rsidRPr="00D018A2">
        <w:t>.</w:t>
      </w:r>
    </w:p>
    <w:p w:rsidR="00144C1D" w:rsidRDefault="00144C1D" w:rsidP="00144C1D">
      <w:r>
        <w:tab/>
        <w:t xml:space="preserve">Следующая </w:t>
      </w:r>
      <w:r w:rsidR="00D053AF">
        <w:t xml:space="preserve">выявленная </w:t>
      </w:r>
      <w:r>
        <w:t xml:space="preserve">ситуация отделяется одним пробелов и затем тоже самое начиная с </w:t>
      </w:r>
      <w:r w:rsidR="00262A8F">
        <w:t>6</w:t>
      </w:r>
      <w:r>
        <w:t xml:space="preserve"> символов времени наступления.</w:t>
      </w:r>
    </w:p>
    <w:p w:rsidR="00144C1D" w:rsidRDefault="00D053AF" w:rsidP="00144C1D">
      <w:r>
        <w:tab/>
      </w:r>
      <w:r w:rsidR="00144C1D">
        <w:t>Пример строки</w:t>
      </w:r>
      <w:r>
        <w:t xml:space="preserve"> </w:t>
      </w:r>
      <w:r w:rsidR="00EC2A29">
        <w:t xml:space="preserve">по </w:t>
      </w:r>
      <w:r w:rsidR="00262A8F">
        <w:t>исследованию</w:t>
      </w:r>
      <w:r w:rsidR="00EC2A29">
        <w:t xml:space="preserve"> </w:t>
      </w:r>
      <w:r w:rsidR="00EC2A29" w:rsidRPr="006507CB">
        <w:t>32_Андр</w:t>
      </w:r>
      <w:r w:rsidR="00EC2A29">
        <w:t>е</w:t>
      </w:r>
      <w:r w:rsidR="00144C1D">
        <w:t>:</w:t>
      </w:r>
    </w:p>
    <w:p w:rsidR="00144C1D" w:rsidRPr="00E4567A" w:rsidRDefault="00EC2A29" w:rsidP="00144C1D">
      <w:r w:rsidRPr="006507CB">
        <w:t>32_Андр</w:t>
      </w:r>
      <w:r>
        <w:t>е</w:t>
      </w:r>
      <w:r w:rsidR="00144C1D" w:rsidRPr="00857021">
        <w:t xml:space="preserve">  </w:t>
      </w:r>
      <w:r w:rsidR="00144C1D">
        <w:t>0</w:t>
      </w:r>
      <w:r w:rsidR="00D053AF">
        <w:t>10</w:t>
      </w:r>
      <w:r>
        <w:t>14</w:t>
      </w:r>
      <w:r w:rsidR="00D053AF">
        <w:t>0</w:t>
      </w:r>
      <w:r w:rsidR="00144C1D">
        <w:t>:</w:t>
      </w:r>
      <w:r>
        <w:t>33</w:t>
      </w:r>
      <w:r w:rsidR="00144C1D">
        <w:t xml:space="preserve"> 0</w:t>
      </w:r>
      <w:r w:rsidR="00D053AF">
        <w:t>1</w:t>
      </w:r>
      <w:r>
        <w:t>12</w:t>
      </w:r>
      <w:r w:rsidR="00D053AF">
        <w:t>5</w:t>
      </w:r>
      <w:r>
        <w:t>8</w:t>
      </w:r>
      <w:r w:rsidR="00144C1D">
        <w:t>:</w:t>
      </w:r>
      <w:r>
        <w:t>2</w:t>
      </w:r>
      <w:r w:rsidR="000D7DC5">
        <w:t>6</w:t>
      </w:r>
      <w:r>
        <w:t xml:space="preserve"> 011330:2</w:t>
      </w:r>
      <w:r w:rsidR="000D7DC5">
        <w:t>5</w:t>
      </w:r>
    </w:p>
    <w:p w:rsidR="000D7DC5" w:rsidRDefault="00144C1D" w:rsidP="00144C1D">
      <w:r w:rsidRPr="00427083">
        <w:t xml:space="preserve">- в </w:t>
      </w:r>
      <w:r w:rsidR="00262A8F">
        <w:t>0</w:t>
      </w:r>
      <w:r w:rsidR="00EC2A29" w:rsidRPr="006507CB">
        <w:t>1:01:40</w:t>
      </w:r>
      <w:r w:rsidR="00262A8F">
        <w:t xml:space="preserve"> </w:t>
      </w:r>
      <w:r w:rsidRPr="00427083">
        <w:t>ситуация с код</w:t>
      </w:r>
      <w:r w:rsidR="000D7DC5">
        <w:t>ом</w:t>
      </w:r>
      <w:r w:rsidRPr="00427083">
        <w:t xml:space="preserve"> </w:t>
      </w:r>
      <w:r w:rsidR="00EC2A29">
        <w:t>33</w:t>
      </w:r>
    </w:p>
    <w:p w:rsidR="00144C1D" w:rsidRDefault="00144C1D" w:rsidP="00144C1D">
      <w:r w:rsidRPr="00427083">
        <w:t xml:space="preserve">- в </w:t>
      </w:r>
      <w:r w:rsidR="00262A8F">
        <w:t>0</w:t>
      </w:r>
      <w:r w:rsidR="00262A8F" w:rsidRPr="006507CB">
        <w:t>1:12:58</w:t>
      </w:r>
      <w:r w:rsidR="00262A8F">
        <w:t xml:space="preserve"> </w:t>
      </w:r>
      <w:r w:rsidRPr="00427083">
        <w:t xml:space="preserve">ситуация </w:t>
      </w:r>
      <w:r w:rsidR="00262A8F">
        <w:t>26</w:t>
      </w:r>
    </w:p>
    <w:p w:rsidR="00262A8F" w:rsidRDefault="00262A8F" w:rsidP="00262A8F">
      <w:r w:rsidRPr="00427083">
        <w:t xml:space="preserve">- в </w:t>
      </w:r>
      <w:r>
        <w:t>0</w:t>
      </w:r>
      <w:r w:rsidRPr="006507CB">
        <w:t>1:1</w:t>
      </w:r>
      <w:r>
        <w:t>3</w:t>
      </w:r>
      <w:r w:rsidRPr="006507CB">
        <w:t>:</w:t>
      </w:r>
      <w:r>
        <w:t xml:space="preserve">30 </w:t>
      </w:r>
      <w:r w:rsidRPr="00427083">
        <w:t xml:space="preserve">ситуация </w:t>
      </w:r>
      <w:r>
        <w:t>25</w:t>
      </w:r>
    </w:p>
    <w:p w:rsidR="00262A8F" w:rsidRDefault="00262A8F" w:rsidP="00144C1D"/>
    <w:p w:rsidR="00BF5B65" w:rsidRPr="00F334C1" w:rsidRDefault="00BF5B65" w:rsidP="00BF5B65">
      <w:pPr>
        <w:pStyle w:val="a3"/>
        <w:rPr>
          <w:sz w:val="24"/>
          <w:szCs w:val="24"/>
        </w:rPr>
      </w:pPr>
      <w:r>
        <w:rPr>
          <w:sz w:val="24"/>
          <w:szCs w:val="24"/>
        </w:rPr>
        <w:tab/>
      </w:r>
      <w:r w:rsidR="00262A8F">
        <w:rPr>
          <w:sz w:val="24"/>
          <w:szCs w:val="24"/>
        </w:rPr>
        <w:t>6</w:t>
      </w:r>
      <w:r w:rsidRPr="00F334C1">
        <w:rPr>
          <w:sz w:val="24"/>
          <w:szCs w:val="24"/>
        </w:rPr>
        <w:t>. Пояснения к кодированию.</w:t>
      </w:r>
    </w:p>
    <w:p w:rsidR="00262A8F" w:rsidRDefault="00262A8F" w:rsidP="000F77EC">
      <w:pPr>
        <w:jc w:val="both"/>
        <w:rPr>
          <w:noProof/>
        </w:rPr>
      </w:pPr>
      <w:r>
        <w:rPr>
          <w:noProof/>
        </w:rPr>
        <w:tab/>
        <w:t>В документе "</w:t>
      </w:r>
      <w:r w:rsidR="002522B9">
        <w:rPr>
          <w:noProof/>
        </w:rPr>
        <w:t>К</w:t>
      </w:r>
      <w:r>
        <w:rPr>
          <w:noProof/>
        </w:rPr>
        <w:t>ритерии.." указано, то в каждом разделе критические ситуации расположены по убыванию приоритета. Т.е. если в какое то время срабатывает несколько правил одного раздела, то в файл результата следует заносить только код одного правила, того, который выше.</w:t>
      </w:r>
    </w:p>
    <w:p w:rsidR="000F77EC" w:rsidRPr="00400D54" w:rsidRDefault="000F77EC" w:rsidP="000F77EC">
      <w:pPr>
        <w:jc w:val="both"/>
        <w:rPr>
          <w:noProof/>
        </w:rPr>
      </w:pPr>
      <w:r>
        <w:rPr>
          <w:noProof/>
        </w:rPr>
        <w:tab/>
        <w:t>На представленных ЭКГ в тестовой базе некоторые критические ситуации могут возникать несколько раз, причём в некоторых случаях через 2</w:t>
      </w:r>
      <w:r w:rsidR="00545F43" w:rsidRPr="00545F43">
        <w:rPr>
          <w:noProof/>
        </w:rPr>
        <w:t>-5</w:t>
      </w:r>
      <w:r>
        <w:rPr>
          <w:noProof/>
        </w:rPr>
        <w:t xml:space="preserve"> минут.</w:t>
      </w:r>
      <w:r w:rsidR="002522B9">
        <w:rPr>
          <w:noProof/>
        </w:rPr>
        <w:t xml:space="preserve"> Учитывая, что правила повторных сообщений зависят от настроек дежурного врача, то п</w:t>
      </w:r>
      <w:r w:rsidR="00400D54" w:rsidRPr="00400D54">
        <w:rPr>
          <w:noProof/>
        </w:rPr>
        <w:t xml:space="preserve">оэтому, </w:t>
      </w:r>
      <w:r w:rsidR="00D2533D">
        <w:rPr>
          <w:noProof/>
        </w:rPr>
        <w:t>в данном</w:t>
      </w:r>
      <w:r w:rsidR="00400D54" w:rsidRPr="00400D54">
        <w:rPr>
          <w:noProof/>
        </w:rPr>
        <w:t xml:space="preserve"> тестировани</w:t>
      </w:r>
      <w:r w:rsidR="00545F43">
        <w:rPr>
          <w:noProof/>
        </w:rPr>
        <w:t>и</w:t>
      </w:r>
      <w:r w:rsidR="00D2533D">
        <w:rPr>
          <w:noProof/>
        </w:rPr>
        <w:t xml:space="preserve"> принято решение:</w:t>
      </w:r>
      <w:r w:rsidR="00400D54" w:rsidRPr="00400D54">
        <w:rPr>
          <w:noProof/>
        </w:rPr>
        <w:t xml:space="preserve"> по каждой ЭКГ в файл </w:t>
      </w:r>
      <w:r w:rsidR="00400D54" w:rsidRPr="00D018A2">
        <w:rPr>
          <w:lang w:val="en-US"/>
        </w:rPr>
        <w:t>Result</w:t>
      </w:r>
      <w:r w:rsidR="00400D54">
        <w:t>_</w:t>
      </w:r>
      <w:proofErr w:type="spellStart"/>
      <w:r w:rsidR="00400D54" w:rsidRPr="00852A0D">
        <w:rPr>
          <w:rFonts w:eastAsia="Calibri"/>
          <w:lang w:val="en-US"/>
        </w:rPr>
        <w:t>krit</w:t>
      </w:r>
      <w:proofErr w:type="spellEnd"/>
      <w:r w:rsidR="00400D54">
        <w:rPr>
          <w:rFonts w:eastAsia="Calibri"/>
        </w:rPr>
        <w:t xml:space="preserve"> следует заносить </w:t>
      </w:r>
      <w:r w:rsidR="00400D54" w:rsidRPr="00D2533D">
        <w:rPr>
          <w:rFonts w:eastAsia="Calibri"/>
          <w:b/>
        </w:rPr>
        <w:t>только первое возникновение ситуации</w:t>
      </w:r>
      <w:r w:rsidR="00D2533D" w:rsidRPr="00D2533D">
        <w:rPr>
          <w:rFonts w:eastAsia="Calibri"/>
          <w:b/>
        </w:rPr>
        <w:t xml:space="preserve"> по каждому коду</w:t>
      </w:r>
      <w:r w:rsidR="00400D54">
        <w:rPr>
          <w:rFonts w:eastAsia="Calibri"/>
        </w:rPr>
        <w:t>. Т.е. вторую и последующие ситуации с тем же кодом по данной ЭКГ заносить не следует.</w:t>
      </w:r>
    </w:p>
    <w:p w:rsidR="00571A8C" w:rsidRDefault="00571A8C" w:rsidP="00FB4837">
      <w:pPr>
        <w:jc w:val="both"/>
        <w:rPr>
          <w:noProof/>
        </w:rPr>
      </w:pPr>
    </w:p>
    <w:p w:rsidR="00FB4837" w:rsidRDefault="00FB4837" w:rsidP="00FB4837">
      <w:pPr>
        <w:jc w:val="both"/>
        <w:rPr>
          <w:rFonts w:eastAsia="Calibri"/>
        </w:rPr>
      </w:pPr>
      <w:r>
        <w:rPr>
          <w:noProof/>
        </w:rPr>
        <w:tab/>
      </w:r>
      <w:r>
        <w:t>В последней графе таблицы критических состояний указана допустимая погрешность для времени обнаружения ситуации относительно того, что поставили врачи.</w:t>
      </w:r>
      <w:r w:rsidR="00047561">
        <w:t xml:space="preserve"> Если время в файле </w:t>
      </w:r>
      <w:r w:rsidR="00047561">
        <w:rPr>
          <w:lang w:val="en-US"/>
        </w:rPr>
        <w:t>result</w:t>
      </w:r>
      <w:r w:rsidR="00047561">
        <w:t>_</w:t>
      </w:r>
      <w:proofErr w:type="spellStart"/>
      <w:r w:rsidR="00047561" w:rsidRPr="00852A0D">
        <w:rPr>
          <w:rFonts w:eastAsia="Calibri"/>
          <w:lang w:val="en-US"/>
        </w:rPr>
        <w:t>krit</w:t>
      </w:r>
      <w:proofErr w:type="spellEnd"/>
      <w:r w:rsidR="00047561">
        <w:rPr>
          <w:rFonts w:eastAsia="Calibri"/>
        </w:rPr>
        <w:t xml:space="preserve"> отличается более, чем на указанную погрешность, то выявленное программой событие считается, как зря поставленное.</w:t>
      </w:r>
    </w:p>
    <w:p w:rsidR="00FB4837" w:rsidRDefault="00FB4837" w:rsidP="00FB4837">
      <w:pPr>
        <w:jc w:val="both"/>
        <w:rPr>
          <w:noProof/>
        </w:rPr>
      </w:pPr>
    </w:p>
    <w:p w:rsidR="00235343" w:rsidRDefault="00026C6C">
      <w:r>
        <w:tab/>
      </w:r>
      <w:r>
        <w:tab/>
      </w:r>
      <w:r w:rsidR="00571A8C">
        <w:t>7</w:t>
      </w:r>
      <w:r w:rsidR="00235343">
        <w:t>. Результаты тестирования</w:t>
      </w:r>
    </w:p>
    <w:p w:rsidR="00ED561E" w:rsidRDefault="00ED561E">
      <w:r>
        <w:t xml:space="preserve">Программа сравнения результатов </w:t>
      </w:r>
      <w:r w:rsidR="00571A8C">
        <w:t>анализа</w:t>
      </w:r>
      <w:r>
        <w:t xml:space="preserve"> ЭКГ вычисляет </w:t>
      </w:r>
      <w:r w:rsidR="00BE097D">
        <w:t>3</w:t>
      </w:r>
      <w:r>
        <w:t xml:space="preserve"> основных показателя:</w:t>
      </w:r>
    </w:p>
    <w:p w:rsidR="00ED561E" w:rsidRDefault="00ED561E" w:rsidP="00ED561E">
      <w:r w:rsidRPr="003070A1">
        <w:t>Чувствительность</w:t>
      </w:r>
      <w:r>
        <w:t xml:space="preserve"> = ИП/(</w:t>
      </w:r>
      <w:r w:rsidRPr="00D23D49">
        <w:t xml:space="preserve"> </w:t>
      </w:r>
      <w:r>
        <w:t>ИП+ЛО) * 100%</w:t>
      </w:r>
    </w:p>
    <w:p w:rsidR="00ED561E" w:rsidRPr="003070A1" w:rsidRDefault="00ED561E" w:rsidP="00ED561E">
      <w:r>
        <w:t xml:space="preserve">Специфичность </w:t>
      </w:r>
      <w:r w:rsidR="00C042D9">
        <w:t xml:space="preserve">    </w:t>
      </w:r>
      <w:r>
        <w:t>= ИП/(</w:t>
      </w:r>
      <w:r w:rsidRPr="00D23D49">
        <w:t xml:space="preserve"> </w:t>
      </w:r>
      <w:r>
        <w:t>И</w:t>
      </w:r>
      <w:r w:rsidR="00BE097D">
        <w:t>Н</w:t>
      </w:r>
      <w:r>
        <w:t>+ЛП) * 100%</w:t>
      </w:r>
    </w:p>
    <w:p w:rsidR="00BE097D" w:rsidRDefault="00C042D9" w:rsidP="00BE097D">
      <w:r>
        <w:t>ППЦ  (п</w:t>
      </w:r>
      <w:r w:rsidR="00BE097D">
        <w:t>озитивная прогностическая ценность</w:t>
      </w:r>
      <w:r>
        <w:t>)</w:t>
      </w:r>
      <w:r w:rsidR="00BE097D">
        <w:t xml:space="preserve">  = ИП/(</w:t>
      </w:r>
      <w:r w:rsidR="00BE097D" w:rsidRPr="00D23D49">
        <w:t xml:space="preserve"> </w:t>
      </w:r>
      <w:r w:rsidR="00BE097D">
        <w:t>ИП+ЛП) * 100%</w:t>
      </w:r>
    </w:p>
    <w:p w:rsidR="00ED561E" w:rsidRDefault="00ED561E">
      <w:r>
        <w:t>где</w:t>
      </w:r>
    </w:p>
    <w:p w:rsidR="00BE097D" w:rsidRPr="001A59E6" w:rsidRDefault="00BE097D" w:rsidP="00BE097D">
      <w:r>
        <w:t>ИП - истинно положительные</w:t>
      </w:r>
      <w:r w:rsidRPr="001A59E6">
        <w:t xml:space="preserve"> (</w:t>
      </w:r>
      <w:r>
        <w:t>правильно поставленное нарушение)</w:t>
      </w:r>
    </w:p>
    <w:p w:rsidR="00BE097D" w:rsidRDefault="00BE097D" w:rsidP="00BE097D">
      <w:r>
        <w:t>ЛП - ложно положительные (зря поставленные нарушение)</w:t>
      </w:r>
    </w:p>
    <w:p w:rsidR="00BE097D" w:rsidRDefault="00BE097D" w:rsidP="00BE097D">
      <w:r>
        <w:lastRenderedPageBreak/>
        <w:t>ЛО - ложно отрицательные (пропущенные нарушения)</w:t>
      </w:r>
    </w:p>
    <w:p w:rsidR="00BE097D" w:rsidRDefault="00BE097D" w:rsidP="00BE097D">
      <w:r>
        <w:t>ИН - истинно норма (правильно не поставлено нарушение)</w:t>
      </w:r>
    </w:p>
    <w:p w:rsidR="00D2533D" w:rsidRDefault="00D2533D" w:rsidP="00BE097D"/>
    <w:p w:rsidR="00227D5B" w:rsidRDefault="00026C6C" w:rsidP="00227D5B">
      <w:r>
        <w:tab/>
      </w:r>
      <w:r>
        <w:tab/>
      </w:r>
      <w:r w:rsidR="00571A8C">
        <w:t>8</w:t>
      </w:r>
      <w:r w:rsidR="00064CAE">
        <w:t>.</w:t>
      </w:r>
      <w:r w:rsidR="00227D5B" w:rsidRPr="00227D5B">
        <w:t xml:space="preserve"> </w:t>
      </w:r>
      <w:r w:rsidR="00227D5B">
        <w:t>Просмотр ЭКГ</w:t>
      </w:r>
    </w:p>
    <w:p w:rsidR="00064CAE" w:rsidRDefault="00227D5B">
      <w:r>
        <w:t xml:space="preserve">В программе есть возможность просмотреть ЭКГ тестовой базы. Для просмотра ЭКГ нужно дважды кликнуть на </w:t>
      </w:r>
      <w:r w:rsidR="008E5609">
        <w:t>строку</w:t>
      </w:r>
      <w:r>
        <w:t xml:space="preserve"> в нижнем окне</w:t>
      </w:r>
      <w:r w:rsidR="008E5609">
        <w:t xml:space="preserve">, в которой </w:t>
      </w:r>
      <w:r>
        <w:t xml:space="preserve">показаны </w:t>
      </w:r>
      <w:r w:rsidR="004E1E7C">
        <w:t>имя файла</w:t>
      </w:r>
      <w:r w:rsidR="008E5609">
        <w:t xml:space="preserve"> и</w:t>
      </w:r>
      <w:r>
        <w:t xml:space="preserve"> результаты обработки вашей программой.</w:t>
      </w:r>
    </w:p>
    <w:p w:rsidR="008E5609" w:rsidRDefault="00026C6C">
      <w:r>
        <w:tab/>
        <w:t xml:space="preserve">В </w:t>
      </w:r>
      <w:r w:rsidR="008E5609">
        <w:t xml:space="preserve">верхнем левом углу </w:t>
      </w:r>
      <w:r>
        <w:t>окн</w:t>
      </w:r>
      <w:r w:rsidR="008E5609">
        <w:t>а</w:t>
      </w:r>
      <w:r>
        <w:t xml:space="preserve"> ЭКГ можно менять масштаб </w:t>
      </w:r>
      <w:r w:rsidR="008E5609">
        <w:t>и скорость.</w:t>
      </w:r>
      <w:r w:rsidR="004E1E7C">
        <w:t xml:space="preserve"> </w:t>
      </w:r>
      <w:r w:rsidR="008E5609">
        <w:tab/>
        <w:t xml:space="preserve">В верху по средине окна находятся кнопки перехода на 1 </w:t>
      </w:r>
      <w:r w:rsidR="004E1E7C">
        <w:t>страницу</w:t>
      </w:r>
      <w:r w:rsidR="008E5609">
        <w:t xml:space="preserve">, на </w:t>
      </w:r>
      <w:r w:rsidR="004E1E7C">
        <w:t>10 минут</w:t>
      </w:r>
      <w:r w:rsidR="008E5609">
        <w:t xml:space="preserve">, на начало или конец исследования. В средине можно задать время от начала. </w:t>
      </w:r>
    </w:p>
    <w:p w:rsidR="00026C6C" w:rsidRDefault="004E1E7C">
      <w:r>
        <w:tab/>
        <w:t>ЭКГ выводится в исходном виде, т.е. без фильтрации.</w:t>
      </w:r>
    </w:p>
    <w:sectPr w:rsidR="00026C6C" w:rsidSect="0029336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B681C"/>
    <w:multiLevelType w:val="hybridMultilevel"/>
    <w:tmpl w:val="B33C7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drawingGridHorizontalSpacing w:val="120"/>
  <w:displayHorizontalDrawingGridEvery w:val="2"/>
  <w:characterSpacingControl w:val="doNotCompress"/>
  <w:compat/>
  <w:rsids>
    <w:rsidRoot w:val="00910AEE"/>
    <w:rsid w:val="00012BE2"/>
    <w:rsid w:val="00015E13"/>
    <w:rsid w:val="00026C6C"/>
    <w:rsid w:val="00030E52"/>
    <w:rsid w:val="00047561"/>
    <w:rsid w:val="00064CAE"/>
    <w:rsid w:val="000C76D9"/>
    <w:rsid w:val="000D5AC0"/>
    <w:rsid w:val="000D7DC5"/>
    <w:rsid w:val="000F77EC"/>
    <w:rsid w:val="00113F96"/>
    <w:rsid w:val="00131C95"/>
    <w:rsid w:val="001438EB"/>
    <w:rsid w:val="00144C1D"/>
    <w:rsid w:val="00174677"/>
    <w:rsid w:val="00184C38"/>
    <w:rsid w:val="00196093"/>
    <w:rsid w:val="001B3CD7"/>
    <w:rsid w:val="001D1FC3"/>
    <w:rsid w:val="002142E1"/>
    <w:rsid w:val="00227D5B"/>
    <w:rsid w:val="00235343"/>
    <w:rsid w:val="002522B9"/>
    <w:rsid w:val="00254DE0"/>
    <w:rsid w:val="00255D94"/>
    <w:rsid w:val="0026292B"/>
    <w:rsid w:val="00262A8F"/>
    <w:rsid w:val="002764A0"/>
    <w:rsid w:val="00285E51"/>
    <w:rsid w:val="002927C2"/>
    <w:rsid w:val="0029336D"/>
    <w:rsid w:val="002C0476"/>
    <w:rsid w:val="002C17A6"/>
    <w:rsid w:val="002E3382"/>
    <w:rsid w:val="002F4E5F"/>
    <w:rsid w:val="003014A3"/>
    <w:rsid w:val="003269AA"/>
    <w:rsid w:val="0034250F"/>
    <w:rsid w:val="0034503B"/>
    <w:rsid w:val="00360DAB"/>
    <w:rsid w:val="00364739"/>
    <w:rsid w:val="003658B1"/>
    <w:rsid w:val="003751CD"/>
    <w:rsid w:val="00397523"/>
    <w:rsid w:val="003A6A01"/>
    <w:rsid w:val="003C5183"/>
    <w:rsid w:val="00400D54"/>
    <w:rsid w:val="00427083"/>
    <w:rsid w:val="004455BA"/>
    <w:rsid w:val="00462633"/>
    <w:rsid w:val="004679F8"/>
    <w:rsid w:val="00475CF3"/>
    <w:rsid w:val="00495515"/>
    <w:rsid w:val="004B5455"/>
    <w:rsid w:val="004E1E7C"/>
    <w:rsid w:val="004E7DE9"/>
    <w:rsid w:val="00503D61"/>
    <w:rsid w:val="0051084E"/>
    <w:rsid w:val="00515525"/>
    <w:rsid w:val="00545F43"/>
    <w:rsid w:val="00555A2E"/>
    <w:rsid w:val="00571A8C"/>
    <w:rsid w:val="0058028E"/>
    <w:rsid w:val="005B54DA"/>
    <w:rsid w:val="005C6C78"/>
    <w:rsid w:val="005C7E52"/>
    <w:rsid w:val="00646D7A"/>
    <w:rsid w:val="00692A1D"/>
    <w:rsid w:val="006C09E7"/>
    <w:rsid w:val="006C29C0"/>
    <w:rsid w:val="006F359C"/>
    <w:rsid w:val="00722BEA"/>
    <w:rsid w:val="007800A1"/>
    <w:rsid w:val="00792796"/>
    <w:rsid w:val="007C2555"/>
    <w:rsid w:val="007C344D"/>
    <w:rsid w:val="007E45AB"/>
    <w:rsid w:val="00852A0D"/>
    <w:rsid w:val="00877058"/>
    <w:rsid w:val="008B6B9B"/>
    <w:rsid w:val="008C7F41"/>
    <w:rsid w:val="008D28F2"/>
    <w:rsid w:val="008D302A"/>
    <w:rsid w:val="008E36E8"/>
    <w:rsid w:val="008E5609"/>
    <w:rsid w:val="00903E09"/>
    <w:rsid w:val="00910AEE"/>
    <w:rsid w:val="00910C7A"/>
    <w:rsid w:val="00953BB1"/>
    <w:rsid w:val="009964D8"/>
    <w:rsid w:val="009C4C34"/>
    <w:rsid w:val="009C711B"/>
    <w:rsid w:val="009E50E0"/>
    <w:rsid w:val="00A46C14"/>
    <w:rsid w:val="00A633F8"/>
    <w:rsid w:val="00A9588B"/>
    <w:rsid w:val="00AC51AE"/>
    <w:rsid w:val="00AD5D05"/>
    <w:rsid w:val="00AE1EF7"/>
    <w:rsid w:val="00AE7F10"/>
    <w:rsid w:val="00AF3FFC"/>
    <w:rsid w:val="00B11C24"/>
    <w:rsid w:val="00B14C64"/>
    <w:rsid w:val="00B26ED7"/>
    <w:rsid w:val="00B92100"/>
    <w:rsid w:val="00BE097D"/>
    <w:rsid w:val="00BF5B65"/>
    <w:rsid w:val="00C042D9"/>
    <w:rsid w:val="00C87459"/>
    <w:rsid w:val="00CE5B43"/>
    <w:rsid w:val="00D04BE6"/>
    <w:rsid w:val="00D053AF"/>
    <w:rsid w:val="00D2533D"/>
    <w:rsid w:val="00D338F7"/>
    <w:rsid w:val="00D342A7"/>
    <w:rsid w:val="00D82BCC"/>
    <w:rsid w:val="00E205DD"/>
    <w:rsid w:val="00E7736F"/>
    <w:rsid w:val="00EB2969"/>
    <w:rsid w:val="00EC2A29"/>
    <w:rsid w:val="00EC790E"/>
    <w:rsid w:val="00ED561E"/>
    <w:rsid w:val="00F140C9"/>
    <w:rsid w:val="00F1754D"/>
    <w:rsid w:val="00F306AC"/>
    <w:rsid w:val="00F334C1"/>
    <w:rsid w:val="00F578A3"/>
    <w:rsid w:val="00FA11ED"/>
    <w:rsid w:val="00FB4837"/>
    <w:rsid w:val="00FC2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rnl">
    <w:name w:val="jrnl"/>
    <w:basedOn w:val="a0"/>
    <w:rsid w:val="008D302A"/>
  </w:style>
  <w:style w:type="paragraph" w:styleId="a3">
    <w:name w:val="List Paragraph"/>
    <w:basedOn w:val="a"/>
    <w:uiPriority w:val="34"/>
    <w:qFormat/>
    <w:rsid w:val="008D302A"/>
    <w:pPr>
      <w:ind w:left="720"/>
      <w:contextualSpacing/>
    </w:pPr>
    <w:rPr>
      <w:rFonts w:eastAsia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D302A"/>
    <w:rPr>
      <w:color w:val="0000FF"/>
      <w:u w:val="single"/>
    </w:rPr>
  </w:style>
  <w:style w:type="character" w:styleId="a5">
    <w:name w:val="Emphasis"/>
    <w:basedOn w:val="a0"/>
    <w:uiPriority w:val="20"/>
    <w:qFormat/>
    <w:rsid w:val="008D302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2018-11-29T12:47:00Z</dcterms:created>
  <dcterms:modified xsi:type="dcterms:W3CDTF">2019-04-29T07:09:00Z</dcterms:modified>
</cp:coreProperties>
</file>